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9D99" w14:textId="77777777" w:rsidR="0087540A" w:rsidRDefault="0087540A" w:rsidP="004903A2">
      <w:pPr>
        <w:jc w:val="center"/>
        <w:rPr>
          <w:rFonts w:ascii="Cambria" w:hAnsi="Cambria"/>
          <w:b/>
          <w:sz w:val="24"/>
          <w:szCs w:val="24"/>
        </w:rPr>
      </w:pPr>
    </w:p>
    <w:p w14:paraId="5274CAA7" w14:textId="77777777" w:rsidR="0087540A" w:rsidRDefault="0087540A" w:rsidP="004903A2">
      <w:pPr>
        <w:jc w:val="center"/>
        <w:rPr>
          <w:rFonts w:ascii="Cambria" w:hAnsi="Cambria"/>
          <w:b/>
          <w:sz w:val="24"/>
          <w:szCs w:val="24"/>
        </w:rPr>
      </w:pPr>
    </w:p>
    <w:p w14:paraId="658F3ADD" w14:textId="77777777" w:rsidR="00A20575" w:rsidRPr="0087540A" w:rsidRDefault="0087540A" w:rsidP="004903A2">
      <w:pPr>
        <w:jc w:val="center"/>
        <w:rPr>
          <w:rFonts w:ascii="Cambria" w:hAnsi="Cambria"/>
          <w:b/>
          <w:sz w:val="24"/>
          <w:szCs w:val="24"/>
        </w:rPr>
      </w:pPr>
      <w:r>
        <w:rPr>
          <w:rFonts w:ascii="Cambria" w:hAnsi="Cambria"/>
          <w:b/>
          <w:sz w:val="24"/>
          <w:szCs w:val="24"/>
        </w:rPr>
        <w:t>Board of Directors Meeting Minutes</w:t>
      </w:r>
    </w:p>
    <w:p w14:paraId="42D21417" w14:textId="77777777" w:rsidR="004903A2" w:rsidRPr="0087540A" w:rsidRDefault="004903A2" w:rsidP="004903A2">
      <w:pPr>
        <w:jc w:val="center"/>
        <w:rPr>
          <w:rFonts w:ascii="Cambria" w:hAnsi="Cambria"/>
          <w:b/>
          <w:sz w:val="24"/>
          <w:szCs w:val="24"/>
        </w:rPr>
      </w:pPr>
      <w:r w:rsidRPr="0087540A">
        <w:rPr>
          <w:rFonts w:ascii="Cambria" w:hAnsi="Cambria"/>
          <w:b/>
          <w:sz w:val="24"/>
          <w:szCs w:val="24"/>
        </w:rPr>
        <w:t xml:space="preserve">ZOOM Meeting on </w:t>
      </w:r>
      <w:r w:rsidR="0087540A">
        <w:rPr>
          <w:rFonts w:ascii="Cambria" w:hAnsi="Cambria"/>
          <w:b/>
          <w:sz w:val="24"/>
          <w:szCs w:val="24"/>
        </w:rPr>
        <w:t>May 11</w:t>
      </w:r>
      <w:r w:rsidRPr="0087540A">
        <w:rPr>
          <w:rFonts w:ascii="Cambria" w:hAnsi="Cambria"/>
          <w:b/>
          <w:sz w:val="24"/>
          <w:szCs w:val="24"/>
        </w:rPr>
        <w:t xml:space="preserve">, 2021 </w:t>
      </w:r>
    </w:p>
    <w:p w14:paraId="10598E1A" w14:textId="77777777" w:rsidR="0087540A" w:rsidRPr="0087540A" w:rsidRDefault="0087540A" w:rsidP="0087540A">
      <w:pPr>
        <w:pStyle w:val="ListParagraph"/>
        <w:rPr>
          <w:rFonts w:ascii="Cambria" w:hAnsi="Cambria" w:cstheme="minorHAnsi"/>
          <w:sz w:val="24"/>
          <w:szCs w:val="24"/>
        </w:rPr>
      </w:pPr>
    </w:p>
    <w:p w14:paraId="56AD2375" w14:textId="77777777" w:rsidR="004903A2" w:rsidRPr="0087540A" w:rsidRDefault="004903A2" w:rsidP="004903A2">
      <w:pPr>
        <w:pStyle w:val="ListParagraph"/>
        <w:numPr>
          <w:ilvl w:val="0"/>
          <w:numId w:val="1"/>
        </w:numPr>
        <w:rPr>
          <w:rFonts w:ascii="Cambria" w:hAnsi="Cambria" w:cstheme="minorHAnsi"/>
          <w:sz w:val="24"/>
          <w:szCs w:val="24"/>
        </w:rPr>
      </w:pPr>
      <w:r w:rsidRPr="0087540A">
        <w:rPr>
          <w:rFonts w:ascii="Cambria" w:hAnsi="Cambria" w:cstheme="minorHAnsi"/>
          <w:b/>
          <w:sz w:val="24"/>
          <w:szCs w:val="24"/>
        </w:rPr>
        <w:t>Call to Order:</w:t>
      </w:r>
      <w:r w:rsidRPr="0087540A">
        <w:rPr>
          <w:rFonts w:ascii="Cambria" w:hAnsi="Cambria" w:cstheme="minorHAnsi"/>
          <w:sz w:val="24"/>
          <w:szCs w:val="24"/>
        </w:rPr>
        <w:t xml:space="preserve">  Tara Meachum, President, called the meeting to order at 10:0</w:t>
      </w:r>
      <w:r w:rsidR="00F72446" w:rsidRPr="0087540A">
        <w:rPr>
          <w:rFonts w:ascii="Cambria" w:hAnsi="Cambria" w:cstheme="minorHAnsi"/>
          <w:sz w:val="24"/>
          <w:szCs w:val="24"/>
        </w:rPr>
        <w:t>5</w:t>
      </w:r>
      <w:r w:rsidRPr="0087540A">
        <w:rPr>
          <w:rFonts w:ascii="Cambria" w:hAnsi="Cambria" w:cstheme="minorHAnsi"/>
          <w:sz w:val="24"/>
          <w:szCs w:val="24"/>
        </w:rPr>
        <w:t>am.</w:t>
      </w:r>
    </w:p>
    <w:p w14:paraId="4B361931" w14:textId="77777777" w:rsidR="00D227CD" w:rsidRPr="0087540A" w:rsidRDefault="00D227CD" w:rsidP="00D227CD">
      <w:pPr>
        <w:pStyle w:val="ListParagraph"/>
        <w:rPr>
          <w:rFonts w:ascii="Cambria" w:hAnsi="Cambria" w:cstheme="minorHAnsi"/>
          <w:sz w:val="24"/>
          <w:szCs w:val="24"/>
        </w:rPr>
      </w:pPr>
    </w:p>
    <w:p w14:paraId="757156E5" w14:textId="77777777" w:rsidR="004903A2" w:rsidRPr="0087540A" w:rsidRDefault="004903A2" w:rsidP="004903A2">
      <w:pPr>
        <w:pStyle w:val="ListParagraph"/>
        <w:numPr>
          <w:ilvl w:val="0"/>
          <w:numId w:val="1"/>
        </w:numPr>
        <w:rPr>
          <w:rFonts w:ascii="Cambria" w:hAnsi="Cambria" w:cstheme="minorHAnsi"/>
          <w:sz w:val="24"/>
          <w:szCs w:val="24"/>
        </w:rPr>
      </w:pPr>
      <w:r w:rsidRPr="0087540A">
        <w:rPr>
          <w:rFonts w:ascii="Cambria" w:hAnsi="Cambria" w:cstheme="minorHAnsi"/>
          <w:b/>
          <w:sz w:val="24"/>
          <w:szCs w:val="24"/>
        </w:rPr>
        <w:t>Roll Call:</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Tara Meachum, President, called roll with following </w:t>
      </w:r>
      <w:r w:rsidRPr="0087540A">
        <w:rPr>
          <w:rFonts w:ascii="Cambria" w:hAnsi="Cambria" w:cstheme="minorHAnsi"/>
          <w:sz w:val="24"/>
          <w:szCs w:val="24"/>
        </w:rPr>
        <w:t xml:space="preserve">board members responding present and/or entering the meeting awhile later:  Debbie Beeler, Robyn Duffy, Melody Minger, Lisa Kipker, Tiffany Stigers, Mary Goedde, Sarah </w:t>
      </w:r>
      <w:proofErr w:type="spellStart"/>
      <w:r w:rsidRPr="0087540A">
        <w:rPr>
          <w:rFonts w:ascii="Cambria" w:hAnsi="Cambria" w:cstheme="minorHAnsi"/>
          <w:sz w:val="24"/>
          <w:szCs w:val="24"/>
        </w:rPr>
        <w:t>Haisley</w:t>
      </w:r>
      <w:proofErr w:type="spellEnd"/>
      <w:r w:rsidRPr="0087540A">
        <w:rPr>
          <w:rFonts w:ascii="Cambria" w:hAnsi="Cambria" w:cstheme="minorHAnsi"/>
          <w:sz w:val="24"/>
          <w:szCs w:val="24"/>
        </w:rPr>
        <w:t xml:space="preserve">, David McGee, Stephanie </w:t>
      </w:r>
      <w:proofErr w:type="spellStart"/>
      <w:r w:rsidRPr="0087540A">
        <w:rPr>
          <w:rFonts w:ascii="Cambria" w:hAnsi="Cambria" w:cstheme="minorHAnsi"/>
          <w:sz w:val="24"/>
          <w:szCs w:val="24"/>
        </w:rPr>
        <w:t>Malchow</w:t>
      </w:r>
      <w:proofErr w:type="spellEnd"/>
      <w:r w:rsidRPr="0087540A">
        <w:rPr>
          <w:rFonts w:ascii="Cambria" w:hAnsi="Cambria" w:cstheme="minorHAnsi"/>
          <w:sz w:val="24"/>
          <w:szCs w:val="24"/>
        </w:rPr>
        <w:t>, Mary Lee Freeze, Bailley Maxwell, Tara Meachum, Tonia Carriger (State Collab Director) and Rhett Cecil (IHSA ED).</w:t>
      </w:r>
    </w:p>
    <w:p w14:paraId="181F9730" w14:textId="77777777" w:rsidR="00F72446" w:rsidRPr="0087540A" w:rsidRDefault="00F72446" w:rsidP="00F72446">
      <w:pPr>
        <w:pStyle w:val="ListParagraph"/>
        <w:numPr>
          <w:ilvl w:val="1"/>
          <w:numId w:val="1"/>
        </w:numPr>
        <w:rPr>
          <w:rFonts w:ascii="Cambria" w:hAnsi="Cambria" w:cstheme="minorHAnsi"/>
          <w:sz w:val="24"/>
          <w:szCs w:val="24"/>
        </w:rPr>
      </w:pPr>
      <w:r w:rsidRPr="0087540A">
        <w:rPr>
          <w:rFonts w:ascii="Cambria" w:hAnsi="Cambria" w:cstheme="minorHAnsi"/>
          <w:sz w:val="24"/>
          <w:szCs w:val="24"/>
        </w:rPr>
        <w:t xml:space="preserve">Tara had to email all Meeting Documents out at the beginning of the meeting as she forgot to send out prior to meeting last week. </w:t>
      </w:r>
    </w:p>
    <w:p w14:paraId="0EF7D9FE" w14:textId="77777777" w:rsidR="00D227CD" w:rsidRPr="0087540A" w:rsidRDefault="00D227CD" w:rsidP="00D227CD">
      <w:pPr>
        <w:pStyle w:val="ListParagraph"/>
        <w:rPr>
          <w:rFonts w:ascii="Cambria" w:hAnsi="Cambria" w:cstheme="minorHAnsi"/>
          <w:sz w:val="24"/>
          <w:szCs w:val="24"/>
        </w:rPr>
      </w:pPr>
    </w:p>
    <w:p w14:paraId="557298AC" w14:textId="77777777" w:rsidR="004903A2" w:rsidRPr="0087540A" w:rsidRDefault="004903A2" w:rsidP="00F72446">
      <w:pPr>
        <w:pStyle w:val="ListParagraph"/>
        <w:numPr>
          <w:ilvl w:val="0"/>
          <w:numId w:val="1"/>
        </w:numPr>
        <w:rPr>
          <w:rFonts w:ascii="Cambria" w:hAnsi="Cambria" w:cstheme="minorHAnsi"/>
          <w:sz w:val="24"/>
          <w:szCs w:val="24"/>
        </w:rPr>
      </w:pPr>
      <w:r w:rsidRPr="0087540A">
        <w:rPr>
          <w:rFonts w:ascii="Cambria" w:hAnsi="Cambria" w:cstheme="minorHAnsi"/>
          <w:b/>
          <w:sz w:val="24"/>
          <w:szCs w:val="24"/>
        </w:rPr>
        <w:t xml:space="preserve">Approve </w:t>
      </w:r>
      <w:r w:rsidR="00F72446" w:rsidRPr="0087540A">
        <w:rPr>
          <w:rFonts w:ascii="Cambria" w:hAnsi="Cambria" w:cstheme="minorHAnsi"/>
          <w:b/>
          <w:sz w:val="24"/>
          <w:szCs w:val="24"/>
        </w:rPr>
        <w:t>April</w:t>
      </w:r>
      <w:r w:rsidRPr="0087540A">
        <w:rPr>
          <w:rFonts w:ascii="Cambria" w:hAnsi="Cambria" w:cstheme="minorHAnsi"/>
          <w:b/>
          <w:sz w:val="24"/>
          <w:szCs w:val="24"/>
        </w:rPr>
        <w:t xml:space="preserve"> 2021 Board Meeting Minutes:</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Meeting Minutes were reviewed. Corrections were made to minutes regarding spelling changes.  </w:t>
      </w:r>
    </w:p>
    <w:p w14:paraId="2857EF8E" w14:textId="77777777" w:rsidR="00F72446" w:rsidRPr="0087540A" w:rsidRDefault="00F72446" w:rsidP="00F72446">
      <w:pPr>
        <w:pStyle w:val="ListParagraph"/>
        <w:numPr>
          <w:ilvl w:val="1"/>
          <w:numId w:val="1"/>
        </w:numPr>
        <w:rPr>
          <w:rFonts w:ascii="Cambria" w:hAnsi="Cambria" w:cstheme="minorHAnsi"/>
          <w:sz w:val="24"/>
          <w:szCs w:val="24"/>
        </w:rPr>
      </w:pPr>
      <w:r w:rsidRPr="0087540A">
        <w:rPr>
          <w:rFonts w:ascii="Cambria" w:hAnsi="Cambria" w:cstheme="minorHAnsi"/>
          <w:sz w:val="24"/>
          <w:szCs w:val="24"/>
        </w:rPr>
        <w:t xml:space="preserve">D. Beeler Motioned/M. Minger Second. All in Favor. Motion Passed. </w:t>
      </w:r>
    </w:p>
    <w:p w14:paraId="508DD1BC" w14:textId="77777777" w:rsidR="00D227CD" w:rsidRPr="0087540A" w:rsidRDefault="00D227CD" w:rsidP="00D227CD">
      <w:pPr>
        <w:pStyle w:val="ListParagraph"/>
        <w:rPr>
          <w:rFonts w:ascii="Cambria" w:hAnsi="Cambria" w:cstheme="minorHAnsi"/>
          <w:sz w:val="24"/>
          <w:szCs w:val="24"/>
        </w:rPr>
      </w:pPr>
    </w:p>
    <w:p w14:paraId="6BB3E725" w14:textId="77777777" w:rsidR="004903A2" w:rsidRPr="0087540A" w:rsidRDefault="004903A2" w:rsidP="004903A2">
      <w:pPr>
        <w:pStyle w:val="ListParagraph"/>
        <w:numPr>
          <w:ilvl w:val="0"/>
          <w:numId w:val="1"/>
        </w:numPr>
        <w:rPr>
          <w:rFonts w:ascii="Cambria" w:hAnsi="Cambria" w:cstheme="minorHAnsi"/>
          <w:b/>
          <w:sz w:val="24"/>
          <w:szCs w:val="24"/>
        </w:rPr>
      </w:pPr>
      <w:r w:rsidRPr="0087540A">
        <w:rPr>
          <w:rFonts w:ascii="Cambria" w:hAnsi="Cambria" w:cstheme="minorHAnsi"/>
          <w:b/>
          <w:sz w:val="24"/>
          <w:szCs w:val="24"/>
        </w:rPr>
        <w:t>Agenda</w:t>
      </w:r>
    </w:p>
    <w:p w14:paraId="6FB76C14" w14:textId="77777777" w:rsidR="00F72446" w:rsidRPr="0087540A" w:rsidRDefault="004903A2"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Executive Director Report:</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Tara provided report as Rhett was unavailable. No questions or concerns regarding report. </w:t>
      </w:r>
    </w:p>
    <w:p w14:paraId="6ABA1BFF" w14:textId="77777777" w:rsidR="00F72446" w:rsidRPr="0087540A" w:rsidRDefault="00F72446" w:rsidP="00F72446">
      <w:pPr>
        <w:pStyle w:val="ListParagraph"/>
        <w:numPr>
          <w:ilvl w:val="1"/>
          <w:numId w:val="9"/>
        </w:numPr>
        <w:rPr>
          <w:rFonts w:ascii="Cambria" w:hAnsi="Cambria" w:cstheme="minorHAnsi"/>
          <w:sz w:val="24"/>
          <w:szCs w:val="24"/>
        </w:rPr>
      </w:pPr>
      <w:r w:rsidRPr="0087540A">
        <w:rPr>
          <w:rFonts w:ascii="Cambria" w:hAnsi="Cambria" w:cstheme="minorHAnsi"/>
          <w:sz w:val="24"/>
          <w:szCs w:val="24"/>
        </w:rPr>
        <w:t xml:space="preserve">R. Duffy Motioned/L. Kipker Second. All in Favor. Motion Passed. </w:t>
      </w:r>
    </w:p>
    <w:p w14:paraId="00D0F2A9" w14:textId="77777777" w:rsidR="004903A2" w:rsidRPr="0087540A" w:rsidRDefault="004903A2"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Collab Office Report:</w:t>
      </w:r>
      <w:r w:rsidR="0029346D" w:rsidRPr="0087540A">
        <w:rPr>
          <w:rFonts w:ascii="Cambria" w:hAnsi="Cambria" w:cstheme="minorHAnsi"/>
          <w:sz w:val="24"/>
          <w:szCs w:val="24"/>
        </w:rPr>
        <w:t xml:space="preserve">  </w:t>
      </w:r>
      <w:r w:rsidR="00F72446" w:rsidRPr="0087540A">
        <w:rPr>
          <w:rFonts w:ascii="Cambria" w:hAnsi="Cambria" w:cstheme="minorHAnsi"/>
          <w:sz w:val="24"/>
          <w:szCs w:val="24"/>
        </w:rPr>
        <w:t xml:space="preserve"> Tonia reviewed report. No questions or concerns. </w:t>
      </w:r>
    </w:p>
    <w:p w14:paraId="6AF9FBE2" w14:textId="77777777" w:rsidR="00F72446" w:rsidRPr="0087540A" w:rsidRDefault="00F72446" w:rsidP="00F72446">
      <w:pPr>
        <w:pStyle w:val="ListParagraph"/>
        <w:numPr>
          <w:ilvl w:val="1"/>
          <w:numId w:val="9"/>
        </w:numPr>
        <w:rPr>
          <w:rFonts w:ascii="Cambria" w:hAnsi="Cambria" w:cstheme="minorHAnsi"/>
          <w:sz w:val="24"/>
          <w:szCs w:val="24"/>
        </w:rPr>
      </w:pPr>
      <w:r w:rsidRPr="0087540A">
        <w:rPr>
          <w:rFonts w:ascii="Cambria" w:hAnsi="Cambria" w:cstheme="minorHAnsi"/>
          <w:sz w:val="24"/>
          <w:szCs w:val="24"/>
        </w:rPr>
        <w:t xml:space="preserve">S. </w:t>
      </w:r>
      <w:proofErr w:type="spellStart"/>
      <w:r w:rsidRPr="0087540A">
        <w:rPr>
          <w:rFonts w:ascii="Cambria" w:hAnsi="Cambria" w:cstheme="minorHAnsi"/>
          <w:sz w:val="24"/>
          <w:szCs w:val="24"/>
        </w:rPr>
        <w:t>Malchow</w:t>
      </w:r>
      <w:proofErr w:type="spellEnd"/>
      <w:r w:rsidRPr="0087540A">
        <w:rPr>
          <w:rFonts w:ascii="Cambria" w:hAnsi="Cambria" w:cstheme="minorHAnsi"/>
          <w:sz w:val="24"/>
          <w:szCs w:val="24"/>
        </w:rPr>
        <w:t xml:space="preserve"> Motioned/D. McGee Second. All in Favor. Motion Passed. </w:t>
      </w:r>
    </w:p>
    <w:p w14:paraId="1340F9AD" w14:textId="77777777" w:rsidR="00F72446" w:rsidRPr="0087540A" w:rsidRDefault="00690DB0"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EHS Cluster Report:</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No meeting scheduled for this month. </w:t>
      </w:r>
    </w:p>
    <w:p w14:paraId="3EB72881" w14:textId="77777777" w:rsidR="00F72446" w:rsidRPr="0087540A" w:rsidRDefault="00690DB0"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Northern Cluster Report:</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No meeting scheduled for this month. Tiffany did share that subgroups would be starting in May. Health and Nutrition are scheduled for 5/13/21. </w:t>
      </w:r>
    </w:p>
    <w:p w14:paraId="1399C1B8" w14:textId="77777777" w:rsidR="00F72446" w:rsidRPr="0087540A" w:rsidRDefault="00690DB0"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 xml:space="preserve">Central Cluster Report: </w:t>
      </w:r>
      <w:r w:rsidRPr="0087540A">
        <w:rPr>
          <w:rFonts w:ascii="Cambria" w:hAnsi="Cambria" w:cstheme="minorHAnsi"/>
          <w:sz w:val="24"/>
          <w:szCs w:val="24"/>
        </w:rPr>
        <w:t xml:space="preserve"> </w:t>
      </w:r>
      <w:r w:rsidR="00F72446" w:rsidRPr="0087540A">
        <w:rPr>
          <w:rFonts w:ascii="Cambria" w:hAnsi="Cambria" w:cstheme="minorHAnsi"/>
          <w:sz w:val="24"/>
          <w:szCs w:val="24"/>
        </w:rPr>
        <w:t xml:space="preserve">No meeting scheduled for this month. Unable to get prior MM. </w:t>
      </w:r>
    </w:p>
    <w:p w14:paraId="0CA9760E" w14:textId="77777777" w:rsidR="00F72446" w:rsidRPr="0087540A" w:rsidRDefault="00690DB0"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Southern Cluster Report:</w:t>
      </w:r>
      <w:r w:rsidRPr="0087540A">
        <w:rPr>
          <w:rFonts w:ascii="Cambria" w:hAnsi="Cambria" w:cstheme="minorHAnsi"/>
          <w:sz w:val="24"/>
          <w:szCs w:val="24"/>
        </w:rPr>
        <w:t xml:space="preserve">  </w:t>
      </w:r>
      <w:r w:rsidR="00F72446" w:rsidRPr="0087540A">
        <w:rPr>
          <w:rFonts w:ascii="Cambria" w:hAnsi="Cambria" w:cstheme="minorHAnsi"/>
          <w:sz w:val="24"/>
          <w:szCs w:val="24"/>
        </w:rPr>
        <w:t>No meeting scheduled for this month.</w:t>
      </w:r>
    </w:p>
    <w:p w14:paraId="5C22B221" w14:textId="77777777" w:rsidR="00F72446" w:rsidRPr="0087540A" w:rsidRDefault="00690DB0"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Region V Report:</w:t>
      </w:r>
      <w:r w:rsidRPr="0087540A">
        <w:rPr>
          <w:rFonts w:ascii="Cambria" w:hAnsi="Cambria" w:cstheme="minorHAnsi"/>
          <w:sz w:val="24"/>
          <w:szCs w:val="24"/>
        </w:rPr>
        <w:t xml:space="preserve">  </w:t>
      </w:r>
      <w:r w:rsidR="00F72446" w:rsidRPr="0087540A">
        <w:rPr>
          <w:rFonts w:ascii="Cambria" w:hAnsi="Cambria" w:cstheme="minorHAnsi"/>
          <w:sz w:val="24"/>
          <w:szCs w:val="24"/>
        </w:rPr>
        <w:t>No meeting scheduled for this month.</w:t>
      </w:r>
    </w:p>
    <w:p w14:paraId="3A187AEC" w14:textId="77777777" w:rsidR="00F72446" w:rsidRPr="0087540A" w:rsidRDefault="00F72446" w:rsidP="00F72446">
      <w:pPr>
        <w:pStyle w:val="ListParagraph"/>
        <w:numPr>
          <w:ilvl w:val="0"/>
          <w:numId w:val="9"/>
        </w:numPr>
        <w:rPr>
          <w:rFonts w:ascii="Cambria" w:hAnsi="Cambria" w:cstheme="minorHAnsi"/>
          <w:sz w:val="24"/>
          <w:szCs w:val="24"/>
        </w:rPr>
      </w:pPr>
      <w:r w:rsidRPr="0087540A">
        <w:rPr>
          <w:rFonts w:ascii="Cambria" w:hAnsi="Cambria" w:cstheme="minorHAnsi"/>
          <w:b/>
          <w:sz w:val="24"/>
          <w:szCs w:val="24"/>
        </w:rPr>
        <w:t xml:space="preserve">Treasurer Report </w:t>
      </w:r>
    </w:p>
    <w:p w14:paraId="58308EE4" w14:textId="77777777" w:rsidR="0087540A" w:rsidRDefault="00F72446" w:rsidP="0087540A">
      <w:pPr>
        <w:pStyle w:val="ListParagraph"/>
        <w:numPr>
          <w:ilvl w:val="1"/>
          <w:numId w:val="9"/>
        </w:numPr>
        <w:rPr>
          <w:rFonts w:ascii="Cambria" w:hAnsi="Cambria" w:cstheme="minorHAnsi"/>
          <w:sz w:val="24"/>
          <w:szCs w:val="24"/>
        </w:rPr>
      </w:pPr>
      <w:r w:rsidRPr="0087540A">
        <w:rPr>
          <w:rFonts w:ascii="Cambria" w:hAnsi="Cambria" w:cstheme="minorHAnsi"/>
          <w:sz w:val="24"/>
          <w:szCs w:val="24"/>
        </w:rPr>
        <w:t xml:space="preserve">Tara shared Profit/Loss Statements for March. Robyn reviewed. Tiffany did inquire about revenue for monthly trainings. Lisa explained that revenue was received in month of March, it is not the actual revenue for the entire monthly training for that month. No other questions or concerns. </w:t>
      </w:r>
    </w:p>
    <w:p w14:paraId="59E6B4E4" w14:textId="77777777" w:rsidR="0087540A" w:rsidRDefault="0087540A" w:rsidP="0087540A">
      <w:pPr>
        <w:pStyle w:val="ListParagraph"/>
        <w:ind w:left="2160"/>
        <w:rPr>
          <w:rFonts w:ascii="Cambria" w:hAnsi="Cambria" w:cstheme="minorHAnsi"/>
          <w:sz w:val="24"/>
          <w:szCs w:val="24"/>
        </w:rPr>
      </w:pPr>
    </w:p>
    <w:p w14:paraId="02B67688" w14:textId="77777777" w:rsidR="0087540A" w:rsidRDefault="0087540A" w:rsidP="0087540A">
      <w:pPr>
        <w:pStyle w:val="ListParagraph"/>
        <w:ind w:left="2160"/>
        <w:rPr>
          <w:rFonts w:ascii="Cambria" w:hAnsi="Cambria" w:cstheme="minorHAnsi"/>
          <w:sz w:val="24"/>
          <w:szCs w:val="24"/>
        </w:rPr>
      </w:pPr>
    </w:p>
    <w:p w14:paraId="2CEE01DE" w14:textId="77777777" w:rsidR="0087540A" w:rsidRPr="0087540A" w:rsidRDefault="0087540A" w:rsidP="0087540A">
      <w:pPr>
        <w:pStyle w:val="ListParagraph"/>
        <w:ind w:left="2160"/>
        <w:rPr>
          <w:rFonts w:ascii="Cambria" w:hAnsi="Cambria" w:cstheme="minorHAnsi"/>
          <w:sz w:val="24"/>
          <w:szCs w:val="24"/>
        </w:rPr>
      </w:pPr>
    </w:p>
    <w:p w14:paraId="41CA7FE9" w14:textId="77777777" w:rsidR="00F72446" w:rsidRPr="0087540A" w:rsidRDefault="00F72446" w:rsidP="0087540A">
      <w:pPr>
        <w:pStyle w:val="ListParagraph"/>
        <w:numPr>
          <w:ilvl w:val="2"/>
          <w:numId w:val="9"/>
        </w:numPr>
        <w:rPr>
          <w:rFonts w:ascii="Cambria" w:hAnsi="Cambria" w:cstheme="minorHAnsi"/>
          <w:sz w:val="24"/>
          <w:szCs w:val="24"/>
        </w:rPr>
      </w:pPr>
      <w:r w:rsidRPr="0087540A">
        <w:rPr>
          <w:rFonts w:ascii="Cambria" w:hAnsi="Cambria" w:cstheme="minorHAnsi"/>
          <w:sz w:val="24"/>
          <w:szCs w:val="24"/>
        </w:rPr>
        <w:t xml:space="preserve">D. Beeler Motioned/M. Goedde Second. All in Favor. Motion Passed. </w:t>
      </w:r>
    </w:p>
    <w:p w14:paraId="1099EB75" w14:textId="77777777" w:rsidR="00F72446" w:rsidRPr="0087540A" w:rsidRDefault="00F72446" w:rsidP="00F72446">
      <w:pPr>
        <w:pStyle w:val="ListParagraph"/>
        <w:numPr>
          <w:ilvl w:val="1"/>
          <w:numId w:val="9"/>
        </w:numPr>
        <w:rPr>
          <w:rFonts w:ascii="Cambria" w:hAnsi="Cambria" w:cstheme="minorHAnsi"/>
          <w:sz w:val="24"/>
          <w:szCs w:val="24"/>
        </w:rPr>
      </w:pPr>
      <w:r w:rsidRPr="0087540A">
        <w:rPr>
          <w:rFonts w:ascii="Cambria" w:hAnsi="Cambria" w:cstheme="minorHAnsi"/>
          <w:sz w:val="24"/>
          <w:szCs w:val="24"/>
        </w:rPr>
        <w:t>Tara shared Profit/Loss Statements for March. Robyn reviewed.</w:t>
      </w:r>
    </w:p>
    <w:p w14:paraId="7BEAAADC" w14:textId="77777777" w:rsidR="00F72446" w:rsidRPr="0087540A" w:rsidRDefault="00F72446" w:rsidP="00F72446">
      <w:pPr>
        <w:pStyle w:val="ListParagraph"/>
        <w:numPr>
          <w:ilvl w:val="2"/>
          <w:numId w:val="9"/>
        </w:numPr>
        <w:rPr>
          <w:rFonts w:ascii="Cambria" w:hAnsi="Cambria" w:cstheme="minorHAnsi"/>
          <w:sz w:val="24"/>
          <w:szCs w:val="24"/>
        </w:rPr>
      </w:pPr>
      <w:r w:rsidRPr="0087540A">
        <w:rPr>
          <w:rFonts w:ascii="Cambria" w:hAnsi="Cambria" w:cstheme="minorHAnsi"/>
          <w:sz w:val="24"/>
          <w:szCs w:val="24"/>
        </w:rPr>
        <w:t xml:space="preserve"> L. Kipker Motioned/</w:t>
      </w:r>
      <w:proofErr w:type="spellStart"/>
      <w:r w:rsidRPr="0087540A">
        <w:rPr>
          <w:rFonts w:ascii="Cambria" w:hAnsi="Cambria" w:cstheme="minorHAnsi"/>
          <w:sz w:val="24"/>
          <w:szCs w:val="24"/>
        </w:rPr>
        <w:t>T.Stigers</w:t>
      </w:r>
      <w:proofErr w:type="spellEnd"/>
      <w:r w:rsidRPr="0087540A">
        <w:rPr>
          <w:rFonts w:ascii="Cambria" w:hAnsi="Cambria" w:cstheme="minorHAnsi"/>
          <w:sz w:val="24"/>
          <w:szCs w:val="24"/>
        </w:rPr>
        <w:t xml:space="preserve"> Second. All in Favor. Motion Passed. </w:t>
      </w:r>
    </w:p>
    <w:p w14:paraId="74A9C56F" w14:textId="77777777" w:rsidR="00DA1012" w:rsidRPr="0087540A" w:rsidRDefault="00DA1012" w:rsidP="00DA1012">
      <w:pPr>
        <w:pStyle w:val="ListParagraph"/>
        <w:numPr>
          <w:ilvl w:val="1"/>
          <w:numId w:val="9"/>
        </w:numPr>
        <w:rPr>
          <w:rFonts w:ascii="Cambria" w:hAnsi="Cambria" w:cstheme="minorHAnsi"/>
          <w:sz w:val="24"/>
          <w:szCs w:val="24"/>
        </w:rPr>
      </w:pPr>
      <w:r w:rsidRPr="0087540A">
        <w:rPr>
          <w:rFonts w:ascii="Cambria" w:hAnsi="Cambria" w:cstheme="minorHAnsi"/>
          <w:sz w:val="24"/>
          <w:szCs w:val="24"/>
        </w:rPr>
        <w:t>Robyn reviewed the Balance Sheet. Finance Committee will make a determination on Balance of Checking and Savings by next month.</w:t>
      </w:r>
    </w:p>
    <w:p w14:paraId="30083BEB" w14:textId="77777777" w:rsidR="00DA1012" w:rsidRPr="0087540A" w:rsidRDefault="00690DB0" w:rsidP="00DA1012">
      <w:pPr>
        <w:pStyle w:val="ListParagraph"/>
        <w:numPr>
          <w:ilvl w:val="0"/>
          <w:numId w:val="9"/>
        </w:numPr>
        <w:rPr>
          <w:rFonts w:ascii="Cambria" w:hAnsi="Cambria" w:cstheme="minorHAnsi"/>
          <w:sz w:val="24"/>
          <w:szCs w:val="24"/>
        </w:rPr>
      </w:pPr>
      <w:r w:rsidRPr="0087540A">
        <w:rPr>
          <w:rFonts w:ascii="Cambria" w:hAnsi="Cambria" w:cstheme="minorHAnsi"/>
          <w:b/>
          <w:sz w:val="24"/>
          <w:szCs w:val="24"/>
        </w:rPr>
        <w:t>Finance Committee Report:</w:t>
      </w:r>
      <w:r w:rsidRPr="0087540A">
        <w:rPr>
          <w:rFonts w:ascii="Cambria" w:hAnsi="Cambria" w:cstheme="minorHAnsi"/>
          <w:sz w:val="24"/>
          <w:szCs w:val="24"/>
        </w:rPr>
        <w:t xml:space="preserve">  </w:t>
      </w:r>
      <w:r w:rsidR="00DA1012" w:rsidRPr="0087540A">
        <w:rPr>
          <w:rFonts w:ascii="Cambria" w:hAnsi="Cambria" w:cstheme="minorHAnsi"/>
          <w:sz w:val="24"/>
          <w:szCs w:val="24"/>
        </w:rPr>
        <w:t xml:space="preserve">Screen </w:t>
      </w:r>
      <w:r w:rsidRPr="0087540A">
        <w:rPr>
          <w:rFonts w:ascii="Cambria" w:hAnsi="Cambria" w:cstheme="minorHAnsi"/>
          <w:sz w:val="24"/>
          <w:szCs w:val="24"/>
        </w:rPr>
        <w:t xml:space="preserve">shared for the minutes of the </w:t>
      </w:r>
      <w:r w:rsidR="00DA1012" w:rsidRPr="0087540A">
        <w:rPr>
          <w:rFonts w:ascii="Cambria" w:hAnsi="Cambria" w:cstheme="minorHAnsi"/>
          <w:sz w:val="24"/>
          <w:szCs w:val="24"/>
        </w:rPr>
        <w:t xml:space="preserve">May Finance Committee Meeting. Committee reviewed statements for March and April (accepted and approved both). Amended </w:t>
      </w:r>
      <w:proofErr w:type="spellStart"/>
      <w:r w:rsidR="00DA1012" w:rsidRPr="0087540A">
        <w:rPr>
          <w:rFonts w:ascii="Cambria" w:hAnsi="Cambria" w:cstheme="minorHAnsi"/>
          <w:sz w:val="24"/>
          <w:szCs w:val="24"/>
        </w:rPr>
        <w:t>Quickbooks</w:t>
      </w:r>
      <w:proofErr w:type="spellEnd"/>
      <w:r w:rsidR="00DA1012" w:rsidRPr="0087540A">
        <w:rPr>
          <w:rFonts w:ascii="Cambria" w:hAnsi="Cambria" w:cstheme="minorHAnsi"/>
          <w:sz w:val="24"/>
          <w:szCs w:val="24"/>
        </w:rPr>
        <w:t xml:space="preserve"> Chart of Accounts. Rhett will reach out to Auditors to start bid process for 2020. Debbie, Robyn, and Tara will email Rhett their agency auditors to get him started. </w:t>
      </w:r>
    </w:p>
    <w:p w14:paraId="46EF854E" w14:textId="77777777" w:rsidR="00DA1012" w:rsidRPr="0087540A" w:rsidRDefault="00770F30" w:rsidP="00DA1012">
      <w:pPr>
        <w:pStyle w:val="ListParagraph"/>
        <w:numPr>
          <w:ilvl w:val="0"/>
          <w:numId w:val="9"/>
        </w:numPr>
        <w:rPr>
          <w:rFonts w:ascii="Cambria" w:hAnsi="Cambria" w:cstheme="minorHAnsi"/>
          <w:sz w:val="24"/>
          <w:szCs w:val="24"/>
        </w:rPr>
      </w:pPr>
      <w:r w:rsidRPr="0087540A">
        <w:rPr>
          <w:rFonts w:ascii="Cambria" w:hAnsi="Cambria" w:cstheme="minorHAnsi"/>
          <w:b/>
          <w:sz w:val="24"/>
          <w:szCs w:val="24"/>
        </w:rPr>
        <w:t>Advocacy Committee Updates:</w:t>
      </w:r>
      <w:r w:rsidR="00DA1012" w:rsidRPr="0087540A">
        <w:rPr>
          <w:rFonts w:ascii="Cambria" w:hAnsi="Cambria" w:cstheme="minorHAnsi"/>
          <w:sz w:val="24"/>
          <w:szCs w:val="24"/>
        </w:rPr>
        <w:t xml:space="preserve"> Meeting Minutes and Plan of Action provided to all Board Members. Lisa reviewed the last meeting that gets Advocacy Committee moving forward. </w:t>
      </w:r>
    </w:p>
    <w:p w14:paraId="6DD9E07E" w14:textId="77777777" w:rsidR="00DA1012" w:rsidRPr="0087540A" w:rsidRDefault="00DA1012" w:rsidP="000F063D">
      <w:pPr>
        <w:pStyle w:val="ListParagraph"/>
        <w:numPr>
          <w:ilvl w:val="1"/>
          <w:numId w:val="9"/>
        </w:numPr>
        <w:rPr>
          <w:rFonts w:ascii="Cambria" w:hAnsi="Cambria" w:cstheme="minorHAnsi"/>
          <w:sz w:val="24"/>
          <w:szCs w:val="24"/>
        </w:rPr>
      </w:pPr>
      <w:r w:rsidRPr="0087540A">
        <w:rPr>
          <w:rFonts w:ascii="Cambria" w:hAnsi="Cambria" w:cstheme="minorHAnsi"/>
          <w:b/>
          <w:sz w:val="24"/>
          <w:szCs w:val="24"/>
        </w:rPr>
        <w:t>Tara provided update for Ad Hoc Child Outcomes Committee:</w:t>
      </w:r>
      <w:r w:rsidRPr="0087540A">
        <w:rPr>
          <w:rFonts w:ascii="Cambria" w:hAnsi="Cambria" w:cstheme="minorHAnsi"/>
          <w:sz w:val="24"/>
          <w:szCs w:val="24"/>
        </w:rPr>
        <w:t xml:space="preserve"> Committee met. Created questions to obtain data from all programs in Indiana. Tara created survey that was sent to Committee for approval. Will be emailed to Directors with due date by end of June. </w:t>
      </w:r>
    </w:p>
    <w:p w14:paraId="5A8635D6" w14:textId="77777777" w:rsidR="0087540A" w:rsidRPr="0087540A" w:rsidRDefault="0087540A" w:rsidP="0087540A">
      <w:pPr>
        <w:pStyle w:val="ListParagraph"/>
        <w:numPr>
          <w:ilvl w:val="0"/>
          <w:numId w:val="9"/>
        </w:numPr>
        <w:rPr>
          <w:rFonts w:ascii="Cambria" w:hAnsi="Cambria" w:cstheme="minorHAnsi"/>
          <w:sz w:val="24"/>
          <w:szCs w:val="24"/>
        </w:rPr>
      </w:pPr>
      <w:r w:rsidRPr="0087540A">
        <w:rPr>
          <w:rFonts w:ascii="Cambria" w:hAnsi="Cambria" w:cstheme="minorHAnsi"/>
          <w:b/>
          <w:sz w:val="24"/>
          <w:szCs w:val="24"/>
        </w:rPr>
        <w:t>June Conference</w:t>
      </w:r>
      <w:r w:rsidRPr="0087540A">
        <w:rPr>
          <w:rFonts w:ascii="Cambria" w:hAnsi="Cambria" w:cstheme="minorHAnsi"/>
          <w:sz w:val="24"/>
          <w:szCs w:val="24"/>
        </w:rPr>
        <w:t xml:space="preserve">: Rhett had shared his behind the scenes schedule with TC Committee. They have volunteered to help with behind the scenes monitoring. Committee members did not realize what a full virtual event entailed. Committee Chair Person out for medical/no other updates available at this time. </w:t>
      </w:r>
    </w:p>
    <w:p w14:paraId="69CC3A84" w14:textId="77777777" w:rsidR="0087540A" w:rsidRPr="0087540A" w:rsidRDefault="000F063D" w:rsidP="0087540A">
      <w:pPr>
        <w:pStyle w:val="ListParagraph"/>
        <w:numPr>
          <w:ilvl w:val="0"/>
          <w:numId w:val="9"/>
        </w:numPr>
        <w:rPr>
          <w:rFonts w:ascii="Cambria" w:hAnsi="Cambria" w:cstheme="minorHAnsi"/>
          <w:sz w:val="24"/>
          <w:szCs w:val="24"/>
        </w:rPr>
      </w:pPr>
      <w:r w:rsidRPr="0087540A">
        <w:rPr>
          <w:rFonts w:ascii="Cambria" w:hAnsi="Cambria" w:cstheme="minorHAnsi"/>
          <w:b/>
          <w:sz w:val="24"/>
          <w:szCs w:val="24"/>
        </w:rPr>
        <w:t>Trai</w:t>
      </w:r>
      <w:r w:rsidR="00DA1012" w:rsidRPr="0087540A">
        <w:rPr>
          <w:rFonts w:ascii="Cambria" w:hAnsi="Cambria" w:cstheme="minorHAnsi"/>
          <w:b/>
          <w:sz w:val="24"/>
          <w:szCs w:val="24"/>
        </w:rPr>
        <w:t>ning and Conference Committee U</w:t>
      </w:r>
      <w:r w:rsidRPr="0087540A">
        <w:rPr>
          <w:rFonts w:ascii="Cambria" w:hAnsi="Cambria" w:cstheme="minorHAnsi"/>
          <w:b/>
          <w:sz w:val="24"/>
          <w:szCs w:val="24"/>
        </w:rPr>
        <w:t>pdates:</w:t>
      </w:r>
      <w:r w:rsidR="00DA1012" w:rsidRPr="0087540A">
        <w:rPr>
          <w:rFonts w:ascii="Cambria" w:hAnsi="Cambria" w:cstheme="minorHAnsi"/>
          <w:sz w:val="24"/>
          <w:szCs w:val="24"/>
        </w:rPr>
        <w:t xml:space="preserve">  Minutes provided to Board Members. Discussed door prizes and fundraising options. Coozies and Shirts will be marketed and sold at the October event due to schedules and virtual conference in June. Tiffany shared door prizes include Oriental Trading GF, Free Music Codes from Musician, Zoom Session with Musician, Child Plus GF, </w:t>
      </w:r>
      <w:r w:rsidR="0087540A" w:rsidRPr="0087540A">
        <w:rPr>
          <w:rFonts w:ascii="Cambria" w:hAnsi="Cambria" w:cstheme="minorHAnsi"/>
          <w:sz w:val="24"/>
          <w:szCs w:val="24"/>
        </w:rPr>
        <w:t xml:space="preserve">ECE Kit from Second Step. </w:t>
      </w:r>
      <w:r w:rsidRPr="0087540A">
        <w:rPr>
          <w:rFonts w:ascii="Cambria" w:hAnsi="Cambria" w:cstheme="minorHAnsi"/>
          <w:sz w:val="24"/>
          <w:szCs w:val="24"/>
        </w:rPr>
        <w:t xml:space="preserve"> </w:t>
      </w:r>
    </w:p>
    <w:p w14:paraId="5AEDC9BF" w14:textId="77777777" w:rsidR="0087540A" w:rsidRPr="0087540A" w:rsidRDefault="00D83E74" w:rsidP="0087540A">
      <w:pPr>
        <w:pStyle w:val="ListParagraph"/>
        <w:numPr>
          <w:ilvl w:val="0"/>
          <w:numId w:val="9"/>
        </w:numPr>
        <w:rPr>
          <w:rFonts w:ascii="Cambria" w:hAnsi="Cambria" w:cstheme="minorHAnsi"/>
          <w:sz w:val="24"/>
          <w:szCs w:val="24"/>
        </w:rPr>
      </w:pPr>
      <w:r w:rsidRPr="0087540A">
        <w:rPr>
          <w:rFonts w:ascii="Cambria" w:hAnsi="Cambria" w:cstheme="minorHAnsi"/>
          <w:b/>
          <w:sz w:val="24"/>
          <w:szCs w:val="24"/>
        </w:rPr>
        <w:t>Board Meetings – Zoom/In</w:t>
      </w:r>
      <w:r w:rsidR="0087540A" w:rsidRPr="0087540A">
        <w:rPr>
          <w:rFonts w:ascii="Cambria" w:hAnsi="Cambria" w:cstheme="minorHAnsi"/>
          <w:b/>
          <w:sz w:val="24"/>
          <w:szCs w:val="24"/>
        </w:rPr>
        <w:t>-</w:t>
      </w:r>
      <w:r w:rsidRPr="0087540A">
        <w:rPr>
          <w:rFonts w:ascii="Cambria" w:hAnsi="Cambria" w:cstheme="minorHAnsi"/>
          <w:b/>
          <w:sz w:val="24"/>
          <w:szCs w:val="24"/>
        </w:rPr>
        <w:t>person:</w:t>
      </w:r>
      <w:r w:rsidRPr="0087540A">
        <w:rPr>
          <w:rFonts w:ascii="Cambria" w:hAnsi="Cambria" w:cstheme="minorHAnsi"/>
          <w:sz w:val="24"/>
          <w:szCs w:val="24"/>
        </w:rPr>
        <w:t xml:space="preserve">  </w:t>
      </w:r>
      <w:r w:rsidR="0087540A" w:rsidRPr="0087540A">
        <w:rPr>
          <w:rFonts w:ascii="Cambria" w:hAnsi="Cambria" w:cstheme="minorHAnsi"/>
          <w:sz w:val="24"/>
          <w:szCs w:val="24"/>
        </w:rPr>
        <w:t xml:space="preserve">Waiting on INCAA. </w:t>
      </w:r>
    </w:p>
    <w:p w14:paraId="6F617E86" w14:textId="77777777" w:rsidR="0087540A" w:rsidRPr="0087540A" w:rsidRDefault="00D83E74" w:rsidP="0087540A">
      <w:pPr>
        <w:pStyle w:val="ListParagraph"/>
        <w:numPr>
          <w:ilvl w:val="0"/>
          <w:numId w:val="1"/>
        </w:numPr>
        <w:rPr>
          <w:rFonts w:ascii="Cambria" w:hAnsi="Cambria" w:cstheme="minorHAnsi"/>
          <w:sz w:val="24"/>
          <w:szCs w:val="24"/>
        </w:rPr>
      </w:pPr>
      <w:r w:rsidRPr="0087540A">
        <w:rPr>
          <w:rFonts w:ascii="Cambria" w:hAnsi="Cambria" w:cstheme="minorHAnsi"/>
          <w:b/>
          <w:sz w:val="24"/>
          <w:szCs w:val="24"/>
        </w:rPr>
        <w:t>HSA Director Updates:</w:t>
      </w:r>
      <w:r w:rsidRPr="0087540A">
        <w:rPr>
          <w:rFonts w:ascii="Cambria" w:hAnsi="Cambria" w:cstheme="minorHAnsi"/>
          <w:sz w:val="24"/>
          <w:szCs w:val="24"/>
        </w:rPr>
        <w:t xml:space="preserve">  </w:t>
      </w:r>
      <w:r w:rsidR="0087540A" w:rsidRPr="0087540A">
        <w:rPr>
          <w:rFonts w:ascii="Cambria" w:hAnsi="Cambria" w:cstheme="minorHAnsi"/>
          <w:sz w:val="24"/>
          <w:szCs w:val="24"/>
        </w:rPr>
        <w:t xml:space="preserve">Robyn volunteered to discuss updates (June Conference, Fundraising for Dollar Per Child in October) </w:t>
      </w:r>
    </w:p>
    <w:p w14:paraId="0A3FC83A" w14:textId="77777777" w:rsidR="0087540A" w:rsidRPr="0087540A" w:rsidRDefault="00987498" w:rsidP="0087540A">
      <w:pPr>
        <w:pStyle w:val="ListParagraph"/>
        <w:numPr>
          <w:ilvl w:val="0"/>
          <w:numId w:val="1"/>
        </w:numPr>
        <w:rPr>
          <w:rFonts w:ascii="Cambria" w:hAnsi="Cambria" w:cstheme="minorHAnsi"/>
          <w:sz w:val="24"/>
          <w:szCs w:val="24"/>
        </w:rPr>
      </w:pPr>
      <w:r w:rsidRPr="0087540A">
        <w:rPr>
          <w:rFonts w:ascii="Cambria" w:hAnsi="Cambria" w:cstheme="minorHAnsi"/>
          <w:b/>
          <w:sz w:val="24"/>
          <w:szCs w:val="24"/>
        </w:rPr>
        <w:t xml:space="preserve">Strategic Plan: </w:t>
      </w:r>
      <w:r w:rsidRPr="0087540A">
        <w:rPr>
          <w:rFonts w:ascii="Cambria" w:hAnsi="Cambria" w:cstheme="minorHAnsi"/>
          <w:sz w:val="24"/>
          <w:szCs w:val="24"/>
        </w:rPr>
        <w:t xml:space="preserve"> </w:t>
      </w:r>
      <w:r w:rsidR="0087540A" w:rsidRPr="0087540A">
        <w:rPr>
          <w:rFonts w:ascii="Cambria" w:hAnsi="Cambria" w:cstheme="minorHAnsi"/>
          <w:sz w:val="24"/>
          <w:szCs w:val="24"/>
        </w:rPr>
        <w:t xml:space="preserve">Tara was trying to work on Plan of Action. It was not completed. Tabled until June. </w:t>
      </w:r>
      <w:r w:rsidRPr="0087540A">
        <w:rPr>
          <w:rFonts w:ascii="Cambria" w:hAnsi="Cambria" w:cstheme="minorHAnsi"/>
          <w:sz w:val="24"/>
          <w:szCs w:val="24"/>
        </w:rPr>
        <w:t xml:space="preserve">  </w:t>
      </w:r>
    </w:p>
    <w:p w14:paraId="4BF12220" w14:textId="77777777" w:rsidR="0087540A" w:rsidRPr="0087540A" w:rsidRDefault="0087540A" w:rsidP="0087540A">
      <w:pPr>
        <w:pStyle w:val="ListParagraph"/>
        <w:numPr>
          <w:ilvl w:val="0"/>
          <w:numId w:val="1"/>
        </w:numPr>
        <w:rPr>
          <w:rFonts w:ascii="Cambria" w:hAnsi="Cambria" w:cstheme="minorHAnsi"/>
          <w:sz w:val="24"/>
          <w:szCs w:val="24"/>
        </w:rPr>
      </w:pPr>
      <w:r w:rsidRPr="0087540A">
        <w:rPr>
          <w:rFonts w:ascii="Cambria" w:hAnsi="Cambria" w:cstheme="minorHAnsi"/>
          <w:b/>
          <w:sz w:val="24"/>
          <w:szCs w:val="24"/>
        </w:rPr>
        <w:t>New Business: NA</w:t>
      </w:r>
    </w:p>
    <w:p w14:paraId="7CB70348" w14:textId="77777777" w:rsidR="0087540A" w:rsidRPr="0087540A" w:rsidRDefault="0087540A" w:rsidP="0087540A">
      <w:pPr>
        <w:pStyle w:val="ListParagraph"/>
        <w:numPr>
          <w:ilvl w:val="0"/>
          <w:numId w:val="1"/>
        </w:numPr>
        <w:rPr>
          <w:rFonts w:ascii="Cambria" w:hAnsi="Cambria" w:cstheme="minorHAnsi"/>
          <w:b/>
          <w:sz w:val="24"/>
          <w:szCs w:val="24"/>
        </w:rPr>
      </w:pPr>
      <w:r w:rsidRPr="0087540A">
        <w:rPr>
          <w:rFonts w:ascii="Cambria" w:hAnsi="Cambria" w:cstheme="minorHAnsi"/>
          <w:b/>
          <w:sz w:val="24"/>
          <w:szCs w:val="24"/>
        </w:rPr>
        <w:t xml:space="preserve">Items for Action Follow Up </w:t>
      </w:r>
    </w:p>
    <w:p w14:paraId="1405E34F"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Tara will bring Central Cluster minutes next month- NA not going to receive. </w:t>
      </w:r>
    </w:p>
    <w:p w14:paraId="40EE14CE" w14:textId="77777777" w:rsid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Rhett will check with EDs for best practice for funds in checking versus savings - Financial Committee will make decision by next month. </w:t>
      </w:r>
    </w:p>
    <w:p w14:paraId="08A10B24" w14:textId="77777777" w:rsidR="0087540A" w:rsidRPr="0087540A" w:rsidRDefault="0087540A" w:rsidP="0087540A">
      <w:pPr>
        <w:rPr>
          <w:rFonts w:ascii="Cambria" w:hAnsi="Cambria" w:cstheme="minorHAnsi"/>
          <w:sz w:val="24"/>
          <w:szCs w:val="24"/>
        </w:rPr>
      </w:pPr>
    </w:p>
    <w:p w14:paraId="25351190"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Robyn will move the $200 on the Profit and Loss statement prior to next meeting- Done </w:t>
      </w:r>
    </w:p>
    <w:p w14:paraId="7FEF7E9A"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Rhett’s spreadsheet for event profit and loss will be shared each month with the Conference and Training Committee- Done </w:t>
      </w:r>
    </w:p>
    <w:p w14:paraId="21D8CA1D"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Robyn will share the monthly balance sheet at next month’s meeting- Done </w:t>
      </w:r>
    </w:p>
    <w:p w14:paraId="14CE913B"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Rhett and Robyn will work out uploading registrations for events to Quick Books- still in process </w:t>
      </w:r>
    </w:p>
    <w:p w14:paraId="53A63DFA"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The Treasurer Report will be approved next month- Done </w:t>
      </w:r>
    </w:p>
    <w:p w14:paraId="2BA48CD8"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A decision will be made about when to do the parent boot camp as part of the Advocacy Grant- Requested to move to Spring 2022. Waiting on Region V Response. </w:t>
      </w:r>
    </w:p>
    <w:p w14:paraId="62BBF8F5"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Kris will revise Training and Conference Committee Minutes to reflect that Rhett and Robyn were not able to attend- Done </w:t>
      </w:r>
    </w:p>
    <w:p w14:paraId="604ABB93"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Committees and staff need to have information to Tara at least 5 days prior to the monthly meeting with the exception of the Finance Committee- Done </w:t>
      </w:r>
    </w:p>
    <w:p w14:paraId="2E0AD7CF"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Committees need to request any needed information from committee members ahead of time so that if they are not able to attend then they can forward needed information for the meeting- Done </w:t>
      </w:r>
    </w:p>
    <w:p w14:paraId="7105FF21"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Tara asked Kris to include in her committee meeting notes that the training for Learn the Signs Act Early is a free training- Done </w:t>
      </w:r>
    </w:p>
    <w:p w14:paraId="0E199A84"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Tara asked Tonia to contact Steve to see if he is available to present on-line for Clusters- Steve will be attending Director Meeting and Cluster Meetings as available. </w:t>
      </w:r>
    </w:p>
    <w:p w14:paraId="07496172" w14:textId="77777777" w:rsidR="0087540A"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Rhett is to talk with INCAA to see how they feel and what their plans are for letting groups meet onsite- No decision has been made yet. </w:t>
      </w:r>
    </w:p>
    <w:p w14:paraId="252BFB54" w14:textId="77777777" w:rsidR="00874D79" w:rsidRPr="0087540A" w:rsidRDefault="0087540A" w:rsidP="0087540A">
      <w:pPr>
        <w:pStyle w:val="ListParagraph"/>
        <w:numPr>
          <w:ilvl w:val="0"/>
          <w:numId w:val="8"/>
        </w:numPr>
        <w:rPr>
          <w:rFonts w:ascii="Cambria" w:hAnsi="Cambria" w:cstheme="minorHAnsi"/>
          <w:sz w:val="24"/>
          <w:szCs w:val="24"/>
        </w:rPr>
      </w:pPr>
      <w:r w:rsidRPr="0087540A">
        <w:rPr>
          <w:rFonts w:ascii="Cambria" w:hAnsi="Cambria" w:cstheme="minorHAnsi"/>
          <w:sz w:val="24"/>
          <w:szCs w:val="24"/>
        </w:rPr>
        <w:t xml:space="preserve">Bailley and Mary Lee will share IHSA Board info at the Director’s Zoom Meeting this week- Done. </w:t>
      </w:r>
    </w:p>
    <w:p w14:paraId="23557FBD" w14:textId="77777777" w:rsidR="00874D79" w:rsidRPr="0087540A" w:rsidRDefault="00874D79" w:rsidP="0087540A">
      <w:pPr>
        <w:pStyle w:val="ListParagraph"/>
        <w:numPr>
          <w:ilvl w:val="0"/>
          <w:numId w:val="1"/>
        </w:numPr>
        <w:rPr>
          <w:rFonts w:ascii="Cambria" w:hAnsi="Cambria" w:cstheme="minorHAnsi"/>
          <w:sz w:val="24"/>
          <w:szCs w:val="24"/>
        </w:rPr>
      </w:pPr>
      <w:r w:rsidRPr="0087540A">
        <w:rPr>
          <w:rFonts w:ascii="Cambria" w:hAnsi="Cambria" w:cstheme="minorHAnsi"/>
          <w:b/>
          <w:sz w:val="24"/>
          <w:szCs w:val="24"/>
        </w:rPr>
        <w:t>Adjourn:</w:t>
      </w:r>
      <w:r w:rsidRPr="0087540A">
        <w:rPr>
          <w:rFonts w:ascii="Cambria" w:hAnsi="Cambria" w:cstheme="minorHAnsi"/>
          <w:sz w:val="24"/>
          <w:szCs w:val="24"/>
        </w:rPr>
        <w:t xml:space="preserve">  Meeting adjourned</w:t>
      </w:r>
      <w:r w:rsidR="0087540A" w:rsidRPr="0087540A">
        <w:rPr>
          <w:rFonts w:ascii="Cambria" w:hAnsi="Cambria" w:cstheme="minorHAnsi"/>
          <w:sz w:val="24"/>
          <w:szCs w:val="24"/>
        </w:rPr>
        <w:t xml:space="preserve">. </w:t>
      </w:r>
    </w:p>
    <w:p w14:paraId="22122E4F" w14:textId="77777777" w:rsidR="00874D79" w:rsidRPr="0087540A" w:rsidRDefault="00874D79" w:rsidP="00874D79">
      <w:pPr>
        <w:rPr>
          <w:rFonts w:ascii="Cambria" w:hAnsi="Cambria" w:cstheme="minorHAnsi"/>
          <w:sz w:val="24"/>
          <w:szCs w:val="24"/>
        </w:rPr>
      </w:pPr>
    </w:p>
    <w:p w14:paraId="2E874C77" w14:textId="77777777" w:rsidR="00874D79" w:rsidRPr="0087540A" w:rsidRDefault="00874D79" w:rsidP="00874D79">
      <w:pPr>
        <w:rPr>
          <w:rFonts w:ascii="Cambria" w:hAnsi="Cambria" w:cstheme="minorHAnsi"/>
          <w:sz w:val="24"/>
          <w:szCs w:val="24"/>
        </w:rPr>
      </w:pPr>
      <w:r w:rsidRPr="0087540A">
        <w:rPr>
          <w:rFonts w:ascii="Cambria" w:hAnsi="Cambria" w:cstheme="minorHAnsi"/>
          <w:sz w:val="24"/>
          <w:szCs w:val="24"/>
        </w:rPr>
        <w:t>Respectfully submitted,</w:t>
      </w:r>
    </w:p>
    <w:p w14:paraId="178D3AD0" w14:textId="77777777" w:rsidR="00874D79" w:rsidRPr="0087540A" w:rsidRDefault="0087540A" w:rsidP="00874D79">
      <w:pPr>
        <w:rPr>
          <w:rFonts w:ascii="Cambria" w:hAnsi="Cambria" w:cstheme="minorHAnsi"/>
          <w:sz w:val="24"/>
          <w:szCs w:val="24"/>
        </w:rPr>
      </w:pPr>
      <w:r w:rsidRPr="0087540A">
        <w:rPr>
          <w:rFonts w:ascii="Cambria" w:hAnsi="Cambria" w:cstheme="minorHAnsi"/>
          <w:sz w:val="24"/>
          <w:szCs w:val="24"/>
        </w:rPr>
        <w:t xml:space="preserve">Tara Meachum, President </w:t>
      </w:r>
    </w:p>
    <w:p w14:paraId="2015FF47" w14:textId="77777777" w:rsidR="00D227CD" w:rsidRPr="0087540A" w:rsidRDefault="00D227CD" w:rsidP="00D227CD">
      <w:pPr>
        <w:pStyle w:val="ListParagraph"/>
        <w:rPr>
          <w:rFonts w:ascii="Cambria" w:hAnsi="Cambria" w:cstheme="minorHAnsi"/>
          <w:sz w:val="24"/>
          <w:szCs w:val="24"/>
        </w:rPr>
      </w:pPr>
    </w:p>
    <w:p w14:paraId="06EF05BD" w14:textId="77777777" w:rsidR="000F063D" w:rsidRPr="0087540A" w:rsidRDefault="000F063D" w:rsidP="000F063D">
      <w:pPr>
        <w:ind w:left="1080"/>
        <w:rPr>
          <w:rFonts w:ascii="Cambria" w:hAnsi="Cambria" w:cstheme="minorHAnsi"/>
          <w:sz w:val="24"/>
          <w:szCs w:val="24"/>
          <w:highlight w:val="yellow"/>
        </w:rPr>
      </w:pPr>
    </w:p>
    <w:p w14:paraId="1ABBC6F4" w14:textId="77777777" w:rsidR="000F063D" w:rsidRPr="0087540A" w:rsidRDefault="000F063D" w:rsidP="000F063D">
      <w:pPr>
        <w:ind w:left="1080"/>
        <w:rPr>
          <w:rFonts w:ascii="Cambria" w:hAnsi="Cambria" w:cstheme="minorHAnsi"/>
          <w:sz w:val="24"/>
          <w:szCs w:val="24"/>
          <w:highlight w:val="yellow"/>
        </w:rPr>
      </w:pPr>
    </w:p>
    <w:p w14:paraId="30CC4753" w14:textId="77777777" w:rsidR="00A61FA4" w:rsidRPr="00F72446" w:rsidRDefault="00A61FA4" w:rsidP="00A61FA4">
      <w:pPr>
        <w:ind w:left="1080"/>
        <w:rPr>
          <w:rFonts w:ascii="Cambria" w:hAnsi="Cambria" w:cstheme="minorHAnsi"/>
          <w:sz w:val="24"/>
          <w:szCs w:val="24"/>
        </w:rPr>
      </w:pPr>
    </w:p>
    <w:p w14:paraId="27D8F5F9" w14:textId="77777777" w:rsidR="00770F30" w:rsidRPr="00F72446" w:rsidRDefault="00770F30" w:rsidP="00770F30">
      <w:pPr>
        <w:ind w:left="1080"/>
        <w:rPr>
          <w:rFonts w:ascii="Cambria" w:hAnsi="Cambria"/>
          <w:sz w:val="24"/>
          <w:szCs w:val="24"/>
        </w:rPr>
      </w:pPr>
    </w:p>
    <w:p w14:paraId="49611B7C" w14:textId="77777777" w:rsidR="00713398" w:rsidRPr="00F72446" w:rsidRDefault="00713398" w:rsidP="00713398">
      <w:pPr>
        <w:pStyle w:val="ListParagraph"/>
        <w:ind w:left="1440"/>
        <w:rPr>
          <w:rFonts w:ascii="Cambria" w:hAnsi="Cambria"/>
          <w:sz w:val="24"/>
          <w:szCs w:val="24"/>
        </w:rPr>
      </w:pPr>
    </w:p>
    <w:sectPr w:rsidR="00713398" w:rsidRPr="00F724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6663" w14:textId="77777777" w:rsidR="00BE02B6" w:rsidRDefault="00BE02B6" w:rsidP="003C1D59">
      <w:pPr>
        <w:spacing w:after="0" w:line="240" w:lineRule="auto"/>
      </w:pPr>
      <w:r>
        <w:separator/>
      </w:r>
    </w:p>
  </w:endnote>
  <w:endnote w:type="continuationSeparator" w:id="0">
    <w:p w14:paraId="10233EAB" w14:textId="77777777" w:rsidR="00BE02B6" w:rsidRDefault="00BE02B6" w:rsidP="003C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2DD2" w14:textId="77777777" w:rsidR="00BE02B6" w:rsidRDefault="00BE02B6" w:rsidP="003C1D59">
      <w:pPr>
        <w:spacing w:after="0" w:line="240" w:lineRule="auto"/>
      </w:pPr>
      <w:r>
        <w:separator/>
      </w:r>
    </w:p>
  </w:footnote>
  <w:footnote w:type="continuationSeparator" w:id="0">
    <w:p w14:paraId="7294C4C8" w14:textId="77777777" w:rsidR="00BE02B6" w:rsidRDefault="00BE02B6" w:rsidP="003C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1079" w14:textId="77777777" w:rsidR="003C1D59" w:rsidRPr="0087540A" w:rsidRDefault="0087540A">
    <w:pPr>
      <w:pStyle w:val="Header"/>
      <w:rPr>
        <w:rFonts w:ascii="Cambria" w:hAnsi="Cambria"/>
        <w:color w:val="002060"/>
        <w:sz w:val="24"/>
        <w:szCs w:val="24"/>
      </w:rPr>
    </w:pPr>
    <w:r w:rsidRPr="0087540A">
      <w:rPr>
        <w:rFonts w:ascii="Cambria" w:hAnsi="Cambria"/>
        <w:noProof/>
        <w:sz w:val="40"/>
        <w:szCs w:val="40"/>
      </w:rPr>
      <w:drawing>
        <wp:anchor distT="0" distB="0" distL="114300" distR="114300" simplePos="0" relativeHeight="251659264" behindDoc="0" locked="0" layoutInCell="1" allowOverlap="1" wp14:anchorId="5E5D651C" wp14:editId="3FFCBE96">
          <wp:simplePos x="0" y="0"/>
          <wp:positionH relativeFrom="column">
            <wp:posOffset>104140</wp:posOffset>
          </wp:positionH>
          <wp:positionV relativeFrom="paragraph">
            <wp:posOffset>-342900</wp:posOffset>
          </wp:positionV>
          <wp:extent cx="657225" cy="1033780"/>
          <wp:effectExtent l="0" t="0" r="9525" b="0"/>
          <wp:wrapSquare wrapText="bothSides"/>
          <wp:docPr id="1" name="Picture 1" descr="I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87540A">
      <w:rPr>
        <w:rFonts w:ascii="Cambria" w:hAnsi="Cambria"/>
        <w:color w:val="002060"/>
        <w:sz w:val="24"/>
        <w:szCs w:val="24"/>
      </w:rPr>
      <w:t>Indiana Head Start Association,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769"/>
    <w:multiLevelType w:val="hybridMultilevel"/>
    <w:tmpl w:val="705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A7BCD"/>
    <w:multiLevelType w:val="hybridMultilevel"/>
    <w:tmpl w:val="75C0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C5E84"/>
    <w:multiLevelType w:val="hybridMultilevel"/>
    <w:tmpl w:val="8F66C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37D3"/>
    <w:multiLevelType w:val="hybridMultilevel"/>
    <w:tmpl w:val="BA641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1759"/>
    <w:multiLevelType w:val="hybridMultilevel"/>
    <w:tmpl w:val="C2DE3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03DA8"/>
    <w:multiLevelType w:val="hybridMultilevel"/>
    <w:tmpl w:val="42004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0062A6"/>
    <w:multiLevelType w:val="hybridMultilevel"/>
    <w:tmpl w:val="71F063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C11093"/>
    <w:multiLevelType w:val="hybridMultilevel"/>
    <w:tmpl w:val="54B651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70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251A5D"/>
    <w:multiLevelType w:val="hybridMultilevel"/>
    <w:tmpl w:val="221E3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C74C2"/>
    <w:multiLevelType w:val="hybridMultilevel"/>
    <w:tmpl w:val="EE84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B7C6D"/>
    <w:multiLevelType w:val="hybridMultilevel"/>
    <w:tmpl w:val="8F90E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845F4"/>
    <w:multiLevelType w:val="hybridMultilevel"/>
    <w:tmpl w:val="8D7EB73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F35BA"/>
    <w:multiLevelType w:val="hybridMultilevel"/>
    <w:tmpl w:val="FF90D90C"/>
    <w:lvl w:ilvl="0" w:tplc="298897B8">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B424E"/>
    <w:multiLevelType w:val="hybridMultilevel"/>
    <w:tmpl w:val="C19E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F3832"/>
    <w:multiLevelType w:val="hybridMultilevel"/>
    <w:tmpl w:val="4326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13"/>
  </w:num>
  <w:num w:numId="6">
    <w:abstractNumId w:val="14"/>
  </w:num>
  <w:num w:numId="7">
    <w:abstractNumId w:val="0"/>
  </w:num>
  <w:num w:numId="8">
    <w:abstractNumId w:val="11"/>
  </w:num>
  <w:num w:numId="9">
    <w:abstractNumId w:val="7"/>
  </w:num>
  <w:num w:numId="10">
    <w:abstractNumId w:val="5"/>
  </w:num>
  <w:num w:numId="11">
    <w:abstractNumId w:val="6"/>
  </w:num>
  <w:num w:numId="12">
    <w:abstractNumId w:val="2"/>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A2"/>
    <w:rsid w:val="00057DE6"/>
    <w:rsid w:val="000B1B1F"/>
    <w:rsid w:val="000F063D"/>
    <w:rsid w:val="00107A81"/>
    <w:rsid w:val="002333E8"/>
    <w:rsid w:val="0029346D"/>
    <w:rsid w:val="00370A22"/>
    <w:rsid w:val="003C1D59"/>
    <w:rsid w:val="004401D0"/>
    <w:rsid w:val="00454ECB"/>
    <w:rsid w:val="004903A2"/>
    <w:rsid w:val="004F6896"/>
    <w:rsid w:val="005B1A31"/>
    <w:rsid w:val="005C5FBB"/>
    <w:rsid w:val="00606549"/>
    <w:rsid w:val="00690DB0"/>
    <w:rsid w:val="00713398"/>
    <w:rsid w:val="00770F30"/>
    <w:rsid w:val="007E5333"/>
    <w:rsid w:val="00842BAD"/>
    <w:rsid w:val="00874D79"/>
    <w:rsid w:val="0087540A"/>
    <w:rsid w:val="00987498"/>
    <w:rsid w:val="00A20575"/>
    <w:rsid w:val="00A61FA4"/>
    <w:rsid w:val="00AC3A96"/>
    <w:rsid w:val="00AD3F1C"/>
    <w:rsid w:val="00BE02B6"/>
    <w:rsid w:val="00C229B8"/>
    <w:rsid w:val="00CF3E7B"/>
    <w:rsid w:val="00D05F84"/>
    <w:rsid w:val="00D227CD"/>
    <w:rsid w:val="00D83E74"/>
    <w:rsid w:val="00DA1012"/>
    <w:rsid w:val="00DF6853"/>
    <w:rsid w:val="00EB7C0F"/>
    <w:rsid w:val="00ED5B0B"/>
    <w:rsid w:val="00F72446"/>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EF"/>
  <w15:docId w15:val="{CCD0F6E2-B34B-4A12-8EF3-990DEE0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A2"/>
    <w:pPr>
      <w:ind w:left="720"/>
      <w:contextualSpacing/>
    </w:pPr>
  </w:style>
  <w:style w:type="paragraph" w:styleId="BalloonText">
    <w:name w:val="Balloon Text"/>
    <w:basedOn w:val="Normal"/>
    <w:link w:val="BalloonTextChar"/>
    <w:uiPriority w:val="99"/>
    <w:semiHidden/>
    <w:unhideWhenUsed/>
    <w:rsid w:val="00874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79"/>
    <w:rPr>
      <w:rFonts w:ascii="Segoe UI" w:hAnsi="Segoe UI" w:cs="Segoe UI"/>
      <w:sz w:val="18"/>
      <w:szCs w:val="18"/>
    </w:rPr>
  </w:style>
  <w:style w:type="paragraph" w:styleId="Header">
    <w:name w:val="header"/>
    <w:basedOn w:val="Normal"/>
    <w:link w:val="HeaderChar"/>
    <w:uiPriority w:val="99"/>
    <w:unhideWhenUsed/>
    <w:rsid w:val="003C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59"/>
  </w:style>
  <w:style w:type="paragraph" w:styleId="Footer">
    <w:name w:val="footer"/>
    <w:basedOn w:val="Normal"/>
    <w:link w:val="FooterChar"/>
    <w:uiPriority w:val="99"/>
    <w:unhideWhenUsed/>
    <w:rsid w:val="003C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 Freeze</dc:creator>
  <cp:lastModifiedBy>Rhett Cecil</cp:lastModifiedBy>
  <cp:revision>2</cp:revision>
  <cp:lastPrinted>2021-04-26T20:50:00Z</cp:lastPrinted>
  <dcterms:created xsi:type="dcterms:W3CDTF">2021-07-23T19:26:00Z</dcterms:created>
  <dcterms:modified xsi:type="dcterms:W3CDTF">2021-07-23T19:26:00Z</dcterms:modified>
</cp:coreProperties>
</file>